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Mason Competitive Cyber</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Drafted and Ratified on 4/15/19</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rPr>
          <w:b w:val="1"/>
          <w:sz w:val="28"/>
          <w:szCs w:val="28"/>
        </w:rPr>
      </w:pPr>
      <w:r w:rsidDel="00000000" w:rsidR="00000000" w:rsidRPr="00000000">
        <w:rPr>
          <w:sz w:val="28"/>
          <w:szCs w:val="28"/>
          <w:rtl w:val="0"/>
        </w:rPr>
        <w:t xml:space="preserve">Article I — </w:t>
      </w:r>
      <w:r w:rsidDel="00000000" w:rsidR="00000000" w:rsidRPr="00000000">
        <w:rPr>
          <w:b w:val="1"/>
          <w:sz w:val="28"/>
          <w:szCs w:val="28"/>
          <w:rtl w:val="0"/>
        </w:rPr>
        <w:t xml:space="preserve">NAME OF ORGANIZATION</w:t>
      </w:r>
    </w:p>
    <w:p w:rsidR="00000000" w:rsidDel="00000000" w:rsidP="00000000" w:rsidRDefault="00000000" w:rsidRPr="00000000" w14:paraId="00000005">
      <w:pPr>
        <w:rPr>
          <w:sz w:val="28"/>
          <w:szCs w:val="28"/>
        </w:rPr>
      </w:pPr>
      <w:r w:rsidDel="00000000" w:rsidR="00000000" w:rsidRPr="00000000">
        <w:rPr>
          <w:sz w:val="28"/>
          <w:szCs w:val="28"/>
          <w:rtl w:val="0"/>
        </w:rPr>
        <w:t xml:space="preserve">The name of this organization shall be “Mason Competitive Cyber” to emphasize the competitive element of the organization.</w:t>
      </w:r>
    </w:p>
    <w:p w:rsidR="00000000" w:rsidDel="00000000" w:rsidP="00000000" w:rsidRDefault="00000000" w:rsidRPr="00000000" w14:paraId="00000006">
      <w:pPr>
        <w:rPr>
          <w:b w:val="1"/>
          <w:sz w:val="28"/>
          <w:szCs w:val="28"/>
        </w:rPr>
      </w:pPr>
      <w:r w:rsidDel="00000000" w:rsidR="00000000" w:rsidRPr="00000000">
        <w:rPr>
          <w:sz w:val="28"/>
          <w:szCs w:val="28"/>
          <w:rtl w:val="0"/>
        </w:rPr>
        <w:t xml:space="preserve">Article II — </w:t>
      </w:r>
      <w:r w:rsidDel="00000000" w:rsidR="00000000" w:rsidRPr="00000000">
        <w:rPr>
          <w:b w:val="1"/>
          <w:sz w:val="28"/>
          <w:szCs w:val="28"/>
          <w:rtl w:val="0"/>
        </w:rPr>
        <w:t xml:space="preserve">PURPOSE OF ORGANIZATION</w:t>
      </w:r>
    </w:p>
    <w:p w:rsidR="00000000" w:rsidDel="00000000" w:rsidP="00000000" w:rsidRDefault="00000000" w:rsidRPr="00000000" w14:paraId="00000007">
      <w:pPr>
        <w:rPr>
          <w:sz w:val="28"/>
          <w:szCs w:val="28"/>
        </w:rPr>
      </w:pPr>
      <w:r w:rsidDel="00000000" w:rsidR="00000000" w:rsidRPr="00000000">
        <w:rPr>
          <w:sz w:val="28"/>
          <w:szCs w:val="28"/>
          <w:rtl w:val="0"/>
        </w:rPr>
        <w:t xml:space="preserve">Mason Competitive Cyber is established with the purpose of learning cybersecurity, previously by participating in cyber competitions including, but not limited to, Jeopardy-style Capture the Flag competitions, Attack/Defense Capture the Flag competitions, Computer Network Defense competitions, and Forensics competitions, but has since expanded to professional development with corporate partners and tech talks about cybersecurity topics.</w:t>
      </w:r>
    </w:p>
    <w:p w:rsidR="00000000" w:rsidDel="00000000" w:rsidP="00000000" w:rsidRDefault="00000000" w:rsidRPr="00000000" w14:paraId="00000008">
      <w:pPr>
        <w:rPr>
          <w:b w:val="1"/>
          <w:sz w:val="28"/>
          <w:szCs w:val="28"/>
        </w:rPr>
      </w:pPr>
      <w:r w:rsidDel="00000000" w:rsidR="00000000" w:rsidRPr="00000000">
        <w:rPr>
          <w:sz w:val="28"/>
          <w:szCs w:val="28"/>
          <w:rtl w:val="0"/>
        </w:rPr>
        <w:t xml:space="preserve">Article III — </w:t>
      </w:r>
      <w:r w:rsidDel="00000000" w:rsidR="00000000" w:rsidRPr="00000000">
        <w:rPr>
          <w:b w:val="1"/>
          <w:sz w:val="28"/>
          <w:szCs w:val="28"/>
          <w:rtl w:val="0"/>
        </w:rPr>
        <w:t xml:space="preserve">Membership</w:t>
      </w:r>
    </w:p>
    <w:p w:rsidR="00000000" w:rsidDel="00000000" w:rsidP="00000000" w:rsidRDefault="00000000" w:rsidRPr="00000000" w14:paraId="00000009">
      <w:pPr>
        <w:rPr>
          <w:sz w:val="28"/>
          <w:szCs w:val="28"/>
        </w:rPr>
      </w:pPr>
      <w:r w:rsidDel="00000000" w:rsidR="00000000" w:rsidRPr="00000000">
        <w:rPr>
          <w:sz w:val="28"/>
          <w:szCs w:val="28"/>
          <w:rtl w:val="0"/>
        </w:rPr>
        <w:t xml:space="preserve">Membership in this organization will not be restricted on the basis of race, color, religion, ethnicity, national origin, physical or mental disability, sexual orientation, veteran status, gender identity, gender expression, sex, or age.</w:t>
      </w:r>
    </w:p>
    <w:p w:rsidR="00000000" w:rsidDel="00000000" w:rsidP="00000000" w:rsidRDefault="00000000" w:rsidRPr="00000000" w14:paraId="0000000A">
      <w:pPr>
        <w:rPr>
          <w:sz w:val="28"/>
          <w:szCs w:val="28"/>
        </w:rPr>
      </w:pPr>
      <w:r w:rsidDel="00000000" w:rsidR="00000000" w:rsidRPr="00000000">
        <w:rPr>
          <w:sz w:val="28"/>
          <w:szCs w:val="28"/>
          <w:rtl w:val="0"/>
        </w:rPr>
        <w:t xml:space="preserve">Harassment at Mason Competitive Cyber will be handled according to Mason Competitive Cyber’s policy as defined at </w:t>
      </w:r>
      <w:commentRangeStart w:id="0"/>
      <w:r w:rsidDel="00000000" w:rsidR="00000000" w:rsidRPr="00000000">
        <w:rPr>
          <w:sz w:val="28"/>
          <w:szCs w:val="28"/>
          <w:rtl w:val="0"/>
        </w:rPr>
        <w:t xml:space="preserve">http://competitivecyber.club/harassment</w:t>
      </w:r>
      <w:commentRangeEnd w:id="0"/>
      <w:r w:rsidDel="00000000" w:rsidR="00000000" w:rsidRPr="00000000">
        <w:commentReference w:id="0"/>
      </w:r>
      <w:r w:rsidDel="00000000" w:rsidR="00000000" w:rsidRPr="00000000">
        <w:rPr>
          <w:sz w:val="28"/>
          <w:szCs w:val="28"/>
          <w:rtl w:val="0"/>
        </w:rPr>
        <w:t xml:space="preserve">, with any policies from entities such as George Mason University or Office of Student Involvement superseding this policy.</w:t>
      </w:r>
    </w:p>
    <w:p w:rsidR="00000000" w:rsidDel="00000000" w:rsidP="00000000" w:rsidRDefault="00000000" w:rsidRPr="00000000" w14:paraId="0000000B">
      <w:pPr>
        <w:rPr>
          <w:sz w:val="28"/>
          <w:szCs w:val="28"/>
        </w:rPr>
      </w:pPr>
      <w:r w:rsidDel="00000000" w:rsidR="00000000" w:rsidRPr="00000000">
        <w:rPr>
          <w:sz w:val="28"/>
          <w:szCs w:val="28"/>
          <w:rtl w:val="0"/>
        </w:rPr>
        <w:t xml:space="preserve">Any George Mason University student or faculty/staff member with a general interest in competing in the cybersecurity field or studying the cybersecurity field is welcome to join Mason Competitive Cyber as a member.</w:t>
      </w:r>
    </w:p>
    <w:p w:rsidR="00000000" w:rsidDel="00000000" w:rsidP="00000000" w:rsidRDefault="00000000" w:rsidRPr="00000000" w14:paraId="0000000C">
      <w:pPr>
        <w:rPr>
          <w:sz w:val="28"/>
          <w:szCs w:val="28"/>
        </w:rPr>
      </w:pPr>
      <w:r w:rsidDel="00000000" w:rsidR="00000000" w:rsidRPr="00000000">
        <w:rPr>
          <w:sz w:val="28"/>
          <w:szCs w:val="28"/>
          <w:rtl w:val="0"/>
        </w:rPr>
        <w:t xml:space="preserve">Should a member of Mason Competitive Cyber fail to attend a competition in which:</w:t>
      </w:r>
    </w:p>
    <w:p w:rsidR="00000000" w:rsidDel="00000000" w:rsidP="00000000" w:rsidRDefault="00000000" w:rsidRPr="00000000" w14:paraId="0000000D">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They were registered to compete with a particular </w:t>
      </w:r>
      <w:commentRangeStart w:id="1"/>
      <w:commentRangeStart w:id="2"/>
      <w:commentRangeStart w:id="3"/>
      <w:r w:rsidDel="00000000" w:rsidR="00000000" w:rsidRPr="00000000">
        <w:rPr>
          <w:sz w:val="28"/>
          <w:szCs w:val="28"/>
          <w:rtl w:val="0"/>
        </w:rPr>
        <w:t xml:space="preserve">team</w:t>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AND</w:t>
      </w:r>
    </w:p>
    <w:p w:rsidR="00000000" w:rsidDel="00000000" w:rsidP="00000000" w:rsidRDefault="00000000" w:rsidRPr="00000000" w14:paraId="0000000F">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Their team roster was limited in the number of allowed participants </w:t>
      </w:r>
      <w:r w:rsidDel="00000000" w:rsidR="00000000" w:rsidRPr="00000000">
        <w:rPr>
          <w:b w:val="1"/>
          <w:sz w:val="28"/>
          <w:szCs w:val="28"/>
          <w:rtl w:val="0"/>
        </w:rPr>
        <w:t xml:space="preserve">OR </w:t>
      </w:r>
      <w:r w:rsidDel="00000000" w:rsidR="00000000" w:rsidRPr="00000000">
        <w:rPr>
          <w:sz w:val="28"/>
          <w:szCs w:val="28"/>
          <w:rtl w:val="0"/>
        </w:rPr>
        <w:t xml:space="preserve">participation costs were subsidized in some way, through either travel reimbursement or competition fee coverage, by George Mason University, and George Mason University has made payment</w:t>
      </w:r>
    </w:p>
    <w:p w:rsidR="00000000" w:rsidDel="00000000" w:rsidP="00000000" w:rsidRDefault="00000000" w:rsidRPr="00000000" w14:paraId="00000010">
      <w:pPr>
        <w:rPr>
          <w:sz w:val="28"/>
          <w:szCs w:val="28"/>
        </w:rPr>
      </w:pPr>
      <w:r w:rsidDel="00000000" w:rsidR="00000000" w:rsidRPr="00000000">
        <w:rPr>
          <w:sz w:val="28"/>
          <w:szCs w:val="28"/>
          <w:rtl w:val="0"/>
        </w:rPr>
        <w:t xml:space="preserve">this member will be disallowed to compete as a Mason Competitive Cyber member for the next competition matching the above criteria unless otherwise approved by a quorum of the active membership.</w:t>
      </w:r>
    </w:p>
    <w:p w:rsidR="00000000" w:rsidDel="00000000" w:rsidP="00000000" w:rsidRDefault="00000000" w:rsidRPr="00000000" w14:paraId="00000011">
      <w:pPr>
        <w:rPr>
          <w:sz w:val="26"/>
          <w:szCs w:val="26"/>
        </w:rPr>
      </w:pPr>
      <w:r w:rsidDel="00000000" w:rsidR="00000000" w:rsidRPr="00000000">
        <w:rPr>
          <w:sz w:val="26"/>
          <w:szCs w:val="26"/>
          <w:rtl w:val="0"/>
        </w:rPr>
        <w:t xml:space="preserve">Inactive Members</w:t>
      </w:r>
    </w:p>
    <w:p w:rsidR="00000000" w:rsidDel="00000000" w:rsidP="00000000" w:rsidRDefault="00000000" w:rsidRPr="00000000" w14:paraId="00000012">
      <w:pPr>
        <w:rPr>
          <w:sz w:val="28"/>
          <w:szCs w:val="28"/>
        </w:rPr>
      </w:pPr>
      <w:r w:rsidDel="00000000" w:rsidR="00000000" w:rsidRPr="00000000">
        <w:rPr>
          <w:sz w:val="28"/>
          <w:szCs w:val="28"/>
          <w:rtl w:val="0"/>
        </w:rPr>
        <w:t xml:space="preserve">Inactive members are students who are interested in Mason Competitive Cyber but do not exhibit the commitment necessary to be considered active members. Inactive members may not cast votes in official votes.</w:t>
      </w:r>
    </w:p>
    <w:p w:rsidR="00000000" w:rsidDel="00000000" w:rsidP="00000000" w:rsidRDefault="00000000" w:rsidRPr="00000000" w14:paraId="00000013">
      <w:pPr>
        <w:rPr>
          <w:i w:val="1"/>
          <w:sz w:val="26"/>
          <w:szCs w:val="26"/>
        </w:rPr>
      </w:pPr>
      <w:r w:rsidDel="00000000" w:rsidR="00000000" w:rsidRPr="00000000">
        <w:rPr>
          <w:sz w:val="26"/>
          <w:szCs w:val="26"/>
          <w:rtl w:val="0"/>
        </w:rPr>
        <w:t xml:space="preserve">Active Members </w:t>
      </w:r>
      <w:r w:rsidDel="00000000" w:rsidR="00000000" w:rsidRPr="00000000">
        <w:rPr>
          <w:i w:val="1"/>
          <w:sz w:val="26"/>
          <w:szCs w:val="26"/>
          <w:rtl w:val="0"/>
        </w:rPr>
        <w:t xml:space="preserve">herein referred to as “CC Hackers”</w:t>
      </w:r>
    </w:p>
    <w:p w:rsidR="00000000" w:rsidDel="00000000" w:rsidP="00000000" w:rsidRDefault="00000000" w:rsidRPr="00000000" w14:paraId="00000014">
      <w:pPr>
        <w:rPr>
          <w:sz w:val="28"/>
          <w:szCs w:val="28"/>
        </w:rPr>
      </w:pPr>
      <w:r w:rsidDel="00000000" w:rsidR="00000000" w:rsidRPr="00000000">
        <w:rPr>
          <w:sz w:val="28"/>
          <w:szCs w:val="28"/>
          <w:rtl w:val="0"/>
        </w:rPr>
        <w:t xml:space="preserve">Active members, otherwise referred to as a Hacker, must be currently enrolled GMU students with a minimum academic achievement record defined as a cumulative grade point average of at least a 2.0. All executive officers are active members. All new members are considered inactive until they are voted to be added as an active member by a quorum.  The nomination of active members will happen at least once a month by the quorum. This quorum is defined as the presence, physical or electronic, </w:t>
      </w:r>
      <w:commentRangeStart w:id="4"/>
      <w:r w:rsidDel="00000000" w:rsidR="00000000" w:rsidRPr="00000000">
        <w:rPr>
          <w:sz w:val="28"/>
          <w:szCs w:val="28"/>
          <w:rtl w:val="0"/>
        </w:rPr>
        <w:t xml:space="preserve">of one third of active members and one executive </w:t>
      </w:r>
      <w:commentRangeEnd w:id="4"/>
      <w:r w:rsidDel="00000000" w:rsidR="00000000" w:rsidRPr="00000000">
        <w:commentReference w:id="4"/>
      </w:r>
      <w:r w:rsidDel="00000000" w:rsidR="00000000" w:rsidRPr="00000000">
        <w:rPr>
          <w:sz w:val="28"/>
          <w:szCs w:val="28"/>
          <w:rtl w:val="0"/>
        </w:rPr>
        <w:t xml:space="preserve">(or seven active members, whichever population consists of more members), with the desired criteria being the following:</w:t>
      </w:r>
    </w:p>
    <w:p w:rsidR="00000000" w:rsidDel="00000000" w:rsidP="00000000" w:rsidRDefault="00000000" w:rsidRPr="00000000" w14:paraId="00000015">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A demonstrated interest in the success of Mason Competitive Cyber and Mason Competitive Cyber’s membership</w:t>
      </w:r>
    </w:p>
    <w:p w:rsidR="00000000" w:rsidDel="00000000" w:rsidP="00000000" w:rsidRDefault="00000000" w:rsidRPr="00000000" w14:paraId="00000016">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Activity in competition, meetings, and similar functions</w:t>
      </w:r>
    </w:p>
    <w:p w:rsidR="00000000" w:rsidDel="00000000" w:rsidP="00000000" w:rsidRDefault="00000000" w:rsidRPr="00000000" w14:paraId="00000017">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Contributions to the club that further it as a community resource</w:t>
      </w:r>
    </w:p>
    <w:p w:rsidR="00000000" w:rsidDel="00000000" w:rsidP="00000000" w:rsidRDefault="00000000" w:rsidRPr="00000000" w14:paraId="00000018">
      <w:pPr>
        <w:rPr>
          <w:sz w:val="28"/>
          <w:szCs w:val="28"/>
        </w:rPr>
      </w:pPr>
      <w:r w:rsidDel="00000000" w:rsidR="00000000" w:rsidRPr="00000000">
        <w:rPr>
          <w:sz w:val="28"/>
          <w:szCs w:val="28"/>
          <w:rtl w:val="0"/>
        </w:rPr>
        <w:t xml:space="preserve">Active members may be demoted to inactive members if a ⅔  majority of active membership vote in favor of that decision, assuming that membership has reached a quorum. Multiple members may be considered during one vote in a “block”, but members should exercise caution when using block voting due to the increased likelihood of it failing. Examples of things that may be cause for a demotion vote include: :</w:t>
      </w:r>
    </w:p>
    <w:p w:rsidR="00000000" w:rsidDel="00000000" w:rsidP="00000000" w:rsidRDefault="00000000" w:rsidRPr="00000000" w14:paraId="00000019">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Misconduct related to computers is exhibited</w:t>
      </w:r>
    </w:p>
    <w:p w:rsidR="00000000" w:rsidDel="00000000" w:rsidP="00000000" w:rsidRDefault="00000000" w:rsidRPr="00000000" w14:paraId="0000001A">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Being absent from a competition that they registered for</w:t>
      </w:r>
    </w:p>
    <w:p w:rsidR="00000000" w:rsidDel="00000000" w:rsidP="00000000" w:rsidRDefault="00000000" w:rsidRPr="00000000" w14:paraId="0000001B">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Competitive misconduct takes place that poses a liability risk to one’s team or the organization</w:t>
      </w:r>
    </w:p>
    <w:p w:rsidR="00000000" w:rsidDel="00000000" w:rsidP="00000000" w:rsidRDefault="00000000" w:rsidRPr="00000000" w14:paraId="0000001C">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Misconduct involving a club member or at a club function</w:t>
      </w: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Criminal misconduct or misconduct in violation of university policy is exhibited</w:t>
      </w:r>
    </w:p>
    <w:p w:rsidR="00000000" w:rsidDel="00000000" w:rsidP="00000000" w:rsidRDefault="00000000" w:rsidRPr="00000000" w14:paraId="0000001E">
      <w:pPr>
        <w:ind w:left="0" w:firstLine="0"/>
        <w:rPr>
          <w:sz w:val="28"/>
          <w:szCs w:val="28"/>
        </w:rPr>
      </w:pPr>
      <w:r w:rsidDel="00000000" w:rsidR="00000000" w:rsidRPr="00000000">
        <w:rPr>
          <w:rtl w:val="0"/>
        </w:rPr>
      </w:r>
    </w:p>
    <w:p w:rsidR="00000000" w:rsidDel="00000000" w:rsidP="00000000" w:rsidRDefault="00000000" w:rsidRPr="00000000" w14:paraId="0000001F">
      <w:pPr>
        <w:ind w:left="0" w:firstLine="0"/>
        <w:rPr>
          <w:sz w:val="28"/>
          <w:szCs w:val="28"/>
        </w:rPr>
      </w:pPr>
      <w:r w:rsidDel="00000000" w:rsidR="00000000" w:rsidRPr="00000000">
        <w:rPr>
          <w:sz w:val="28"/>
          <w:szCs w:val="28"/>
          <w:rtl w:val="0"/>
        </w:rPr>
        <w:t xml:space="preserve">This list is not exhaustive, and demotions need not necessarily have a cause from the above list.</w:t>
      </w:r>
    </w:p>
    <w:p w:rsidR="00000000" w:rsidDel="00000000" w:rsidP="00000000" w:rsidRDefault="00000000" w:rsidRPr="00000000" w14:paraId="00000020">
      <w:pPr>
        <w:rPr>
          <w:sz w:val="26"/>
          <w:szCs w:val="26"/>
        </w:rPr>
      </w:pPr>
      <w:r w:rsidDel="00000000" w:rsidR="00000000" w:rsidRPr="00000000">
        <w:rPr>
          <w:sz w:val="26"/>
          <w:szCs w:val="26"/>
          <w:rtl w:val="0"/>
        </w:rPr>
        <w:t xml:space="preserve">Associate Members</w:t>
      </w:r>
    </w:p>
    <w:p w:rsidR="00000000" w:rsidDel="00000000" w:rsidP="00000000" w:rsidRDefault="00000000" w:rsidRPr="00000000" w14:paraId="00000021">
      <w:pPr>
        <w:rPr>
          <w:sz w:val="28"/>
          <w:szCs w:val="28"/>
        </w:rPr>
      </w:pPr>
      <w:commentRangeStart w:id="5"/>
      <w:r w:rsidDel="00000000" w:rsidR="00000000" w:rsidRPr="00000000">
        <w:rPr>
          <w:sz w:val="28"/>
          <w:szCs w:val="28"/>
          <w:rtl w:val="0"/>
        </w:rPr>
        <w:t xml:space="preserve">Associate members are staff/faculty that are affiliated with Mason Competitive Cyber but do not have any actual voting privileges or formal membership status.</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sz w:val="28"/>
          <w:szCs w:val="28"/>
          <w:rtl w:val="0"/>
        </w:rPr>
        <w:t xml:space="preserve"> </w:t>
      </w:r>
    </w:p>
    <w:p w:rsidR="00000000" w:rsidDel="00000000" w:rsidP="00000000" w:rsidRDefault="00000000" w:rsidRPr="00000000" w14:paraId="00000023">
      <w:pPr>
        <w:rPr>
          <w:b w:val="1"/>
          <w:sz w:val="28"/>
          <w:szCs w:val="28"/>
        </w:rPr>
      </w:pPr>
      <w:r w:rsidDel="00000000" w:rsidR="00000000" w:rsidRPr="00000000">
        <w:rPr>
          <w:sz w:val="28"/>
          <w:szCs w:val="28"/>
          <w:rtl w:val="0"/>
        </w:rPr>
        <w:t xml:space="preserve">Article IV — </w:t>
      </w:r>
      <w:r w:rsidDel="00000000" w:rsidR="00000000" w:rsidRPr="00000000">
        <w:rPr>
          <w:b w:val="1"/>
          <w:sz w:val="28"/>
          <w:szCs w:val="28"/>
          <w:rtl w:val="0"/>
        </w:rPr>
        <w:t xml:space="preserve">Officers</w:t>
      </w:r>
    </w:p>
    <w:p w:rsidR="00000000" w:rsidDel="00000000" w:rsidP="00000000" w:rsidRDefault="00000000" w:rsidRPr="00000000" w14:paraId="00000024">
      <w:pPr>
        <w:rPr>
          <w:sz w:val="28"/>
          <w:szCs w:val="28"/>
        </w:rPr>
      </w:pPr>
      <w:r w:rsidDel="00000000" w:rsidR="00000000" w:rsidRPr="00000000">
        <w:rPr>
          <w:sz w:val="28"/>
          <w:szCs w:val="28"/>
          <w:rtl w:val="0"/>
        </w:rPr>
        <w:t xml:space="preserve">Officers' terms are one academic year from the time appointed. There are no term limits. Officers will take office immediately after the final exam date of the preceding semester. All officers will attend any training required by OSI. There will be five Mason Competitive Cyber officers. The officers are responsible for maintaining a fair election for the next board of officers.</w:t>
      </w:r>
    </w:p>
    <w:p w:rsidR="00000000" w:rsidDel="00000000" w:rsidP="00000000" w:rsidRDefault="00000000" w:rsidRPr="00000000" w14:paraId="00000025">
      <w:pPr>
        <w:rPr>
          <w:i w:val="1"/>
          <w:sz w:val="26"/>
          <w:szCs w:val="26"/>
        </w:rPr>
      </w:pPr>
      <w:r w:rsidDel="00000000" w:rsidR="00000000" w:rsidRPr="00000000">
        <w:rPr>
          <w:i w:val="1"/>
          <w:sz w:val="26"/>
          <w:szCs w:val="26"/>
          <w:rtl w:val="0"/>
        </w:rPr>
        <w:t xml:space="preserve">Duties of President</w:t>
      </w:r>
    </w:p>
    <w:p w:rsidR="00000000" w:rsidDel="00000000" w:rsidP="00000000" w:rsidRDefault="00000000" w:rsidRPr="00000000" w14:paraId="00000026">
      <w:pPr>
        <w:rPr>
          <w:sz w:val="28"/>
          <w:szCs w:val="28"/>
        </w:rPr>
      </w:pPr>
      <w:r w:rsidDel="00000000" w:rsidR="00000000" w:rsidRPr="00000000">
        <w:rPr>
          <w:sz w:val="28"/>
          <w:szCs w:val="28"/>
          <w:rtl w:val="0"/>
        </w:rPr>
        <w:t xml:space="preserve">His or her duties are as follows:</w:t>
      </w:r>
    </w:p>
    <w:p w:rsidR="00000000" w:rsidDel="00000000" w:rsidP="00000000" w:rsidRDefault="00000000" w:rsidRPr="00000000" w14:paraId="00000027">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Represent the club in any club functions (club events or meetings), outreach activities (classes), or invitational events</w:t>
      </w:r>
    </w:p>
    <w:p w:rsidR="00000000" w:rsidDel="00000000" w:rsidP="00000000" w:rsidRDefault="00000000" w:rsidRPr="00000000" w14:paraId="00000028">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Represent the club to George Mason University’s staff, students and administration</w:t>
      </w:r>
    </w:p>
    <w:p w:rsidR="00000000" w:rsidDel="00000000" w:rsidP="00000000" w:rsidRDefault="00000000" w:rsidRPr="00000000" w14:paraId="00000029">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Engage in or delegate activities necessary to facilitate day-to-day club operations</w:t>
      </w:r>
    </w:p>
    <w:p w:rsidR="00000000" w:rsidDel="00000000" w:rsidP="00000000" w:rsidRDefault="00000000" w:rsidRPr="00000000" w14:paraId="0000002A">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Assist with the duties of other officers should they not be in a position to fulfill them</w:t>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Ensure that Mason Competitive Cyber fulfills all of its constitutional obligations</w:t>
      </w:r>
    </w:p>
    <w:p w:rsidR="00000000" w:rsidDel="00000000" w:rsidP="00000000" w:rsidRDefault="00000000" w:rsidRPr="00000000" w14:paraId="0000002D">
      <w:pPr>
        <w:rPr>
          <w:i w:val="1"/>
          <w:sz w:val="26"/>
          <w:szCs w:val="26"/>
        </w:rPr>
      </w:pPr>
      <w:r w:rsidDel="00000000" w:rsidR="00000000" w:rsidRPr="00000000">
        <w:rPr>
          <w:i w:val="1"/>
          <w:sz w:val="26"/>
          <w:szCs w:val="26"/>
          <w:rtl w:val="0"/>
        </w:rPr>
        <w:t xml:space="preserve">Duties of Vice President</w:t>
      </w:r>
    </w:p>
    <w:p w:rsidR="00000000" w:rsidDel="00000000" w:rsidP="00000000" w:rsidRDefault="00000000" w:rsidRPr="00000000" w14:paraId="0000002E">
      <w:pPr>
        <w:rPr>
          <w:sz w:val="28"/>
          <w:szCs w:val="28"/>
        </w:rPr>
      </w:pPr>
      <w:r w:rsidDel="00000000" w:rsidR="00000000" w:rsidRPr="00000000">
        <w:rPr>
          <w:sz w:val="28"/>
          <w:szCs w:val="28"/>
          <w:rtl w:val="0"/>
        </w:rPr>
        <w:t xml:space="preserve">The vice president will have equivalent duties and authority with the exception of communication with George Mason University faculty and departments, as well as maintaining differentOffice of Student Involvement mandated requirements, such as 25Live privileges.</w:t>
      </w:r>
    </w:p>
    <w:p w:rsidR="00000000" w:rsidDel="00000000" w:rsidP="00000000" w:rsidRDefault="00000000" w:rsidRPr="00000000" w14:paraId="0000002F">
      <w:pPr>
        <w:rPr>
          <w:i w:val="1"/>
          <w:sz w:val="26"/>
          <w:szCs w:val="26"/>
        </w:rPr>
      </w:pPr>
      <w:r w:rsidDel="00000000" w:rsidR="00000000" w:rsidRPr="00000000">
        <w:rPr>
          <w:i w:val="1"/>
          <w:sz w:val="26"/>
          <w:szCs w:val="26"/>
          <w:rtl w:val="0"/>
        </w:rPr>
        <w:t xml:space="preserve">Duties of Competitions Officer</w:t>
      </w:r>
    </w:p>
    <w:p w:rsidR="00000000" w:rsidDel="00000000" w:rsidP="00000000" w:rsidRDefault="00000000" w:rsidRPr="00000000" w14:paraId="00000030">
      <w:pPr>
        <w:rPr>
          <w:sz w:val="28"/>
          <w:szCs w:val="28"/>
        </w:rPr>
      </w:pPr>
      <w:r w:rsidDel="00000000" w:rsidR="00000000" w:rsidRPr="00000000">
        <w:rPr>
          <w:sz w:val="28"/>
          <w:szCs w:val="28"/>
          <w:rtl w:val="0"/>
        </w:rPr>
        <w:t xml:space="preserve">The competitions officer will be an executive officer with the duties as followed:</w:t>
      </w:r>
    </w:p>
    <w:p w:rsidR="00000000" w:rsidDel="00000000" w:rsidP="00000000" w:rsidRDefault="00000000" w:rsidRPr="00000000" w14:paraId="00000031">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Help decide which competitions the club will commit to</w:t>
      </w:r>
    </w:p>
    <w:p w:rsidR="00000000" w:rsidDel="00000000" w:rsidP="00000000" w:rsidRDefault="00000000" w:rsidRPr="00000000" w14:paraId="00000032">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Work with the treasurer to ensure participation in a competition is worth any payment Mason Competitive Cyber is filing for the event</w:t>
      </w:r>
    </w:p>
    <w:p w:rsidR="00000000" w:rsidDel="00000000" w:rsidP="00000000" w:rsidRDefault="00000000" w:rsidRPr="00000000" w14:paraId="00000033">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Actively research and study regional and national competitions Mason Competitive Cyber may want to participate in</w:t>
      </w:r>
    </w:p>
    <w:p w:rsidR="00000000" w:rsidDel="00000000" w:rsidP="00000000" w:rsidRDefault="00000000" w:rsidRPr="00000000" w14:paraId="00000034">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Handle competition logistics to the best of their ability, working with the President and Treasurer should a competition need funding or a venue</w:t>
      </w:r>
      <w:r w:rsidDel="00000000" w:rsidR="00000000" w:rsidRPr="00000000">
        <w:rPr>
          <w:rtl w:val="0"/>
        </w:rPr>
      </w:r>
    </w:p>
    <w:p w:rsidR="00000000" w:rsidDel="00000000" w:rsidP="00000000" w:rsidRDefault="00000000" w:rsidRPr="00000000" w14:paraId="00000035">
      <w:pPr>
        <w:rPr>
          <w:i w:val="1"/>
          <w:sz w:val="26"/>
          <w:szCs w:val="26"/>
        </w:rPr>
      </w:pPr>
      <w:r w:rsidDel="00000000" w:rsidR="00000000" w:rsidRPr="00000000">
        <w:rPr>
          <w:i w:val="1"/>
          <w:sz w:val="26"/>
          <w:szCs w:val="26"/>
          <w:rtl w:val="0"/>
        </w:rPr>
        <w:t xml:space="preserve">Duties of Treasurer</w:t>
      </w:r>
    </w:p>
    <w:p w:rsidR="00000000" w:rsidDel="00000000" w:rsidP="00000000" w:rsidRDefault="00000000" w:rsidRPr="00000000" w14:paraId="00000036">
      <w:pPr>
        <w:rPr>
          <w:sz w:val="28"/>
          <w:szCs w:val="28"/>
        </w:rPr>
      </w:pPr>
      <w:r w:rsidDel="00000000" w:rsidR="00000000" w:rsidRPr="00000000">
        <w:rPr>
          <w:sz w:val="28"/>
          <w:szCs w:val="28"/>
          <w:rtl w:val="0"/>
        </w:rPr>
        <w:t xml:space="preserve">The Treasurer’s duties are as follows:</w:t>
      </w:r>
    </w:p>
    <w:p w:rsidR="00000000" w:rsidDel="00000000" w:rsidP="00000000" w:rsidRDefault="00000000" w:rsidRPr="00000000" w14:paraId="00000037">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Keep an up-to-date and accurate record of any expenditures and accounting as outlined by OSI's "Fiscal Management Policies and Forms", along with any other records deemed adequate</w:t>
      </w:r>
    </w:p>
    <w:p w:rsidR="00000000" w:rsidDel="00000000" w:rsidP="00000000" w:rsidRDefault="00000000" w:rsidRPr="00000000" w14:paraId="00000038">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Manage, write and submit any necessary budget requests or SGR expenditures</w:t>
      </w:r>
    </w:p>
    <w:p w:rsidR="00000000" w:rsidDel="00000000" w:rsidP="00000000" w:rsidRDefault="00000000" w:rsidRPr="00000000" w14:paraId="00000039">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Confirm and criticize any and all budget requests the president intends to submit as appropriate</w:t>
      </w:r>
    </w:p>
    <w:p w:rsidR="00000000" w:rsidDel="00000000" w:rsidP="00000000" w:rsidRDefault="00000000" w:rsidRPr="00000000" w14:paraId="0000003A">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Aid in facilitating sponsorships and inter-organization funds transfers</w:t>
      </w:r>
      <w:r w:rsidDel="00000000" w:rsidR="00000000" w:rsidRPr="00000000">
        <w:rPr>
          <w:rtl w:val="0"/>
        </w:rPr>
      </w:r>
    </w:p>
    <w:p w:rsidR="00000000" w:rsidDel="00000000" w:rsidP="00000000" w:rsidRDefault="00000000" w:rsidRPr="00000000" w14:paraId="0000003B">
      <w:pPr>
        <w:rPr>
          <w:sz w:val="26"/>
          <w:szCs w:val="26"/>
        </w:rPr>
      </w:pPr>
      <w:r w:rsidDel="00000000" w:rsidR="00000000" w:rsidRPr="00000000">
        <w:rPr>
          <w:sz w:val="26"/>
          <w:szCs w:val="26"/>
          <w:rtl w:val="0"/>
        </w:rPr>
        <w:t xml:space="preserve">Secretary</w:t>
      </w:r>
    </w:p>
    <w:p w:rsidR="00000000" w:rsidDel="00000000" w:rsidP="00000000" w:rsidRDefault="00000000" w:rsidRPr="00000000" w14:paraId="0000003C">
      <w:pPr>
        <w:rPr>
          <w:sz w:val="28"/>
          <w:szCs w:val="28"/>
        </w:rPr>
      </w:pPr>
      <w:r w:rsidDel="00000000" w:rsidR="00000000" w:rsidRPr="00000000">
        <w:rPr>
          <w:sz w:val="28"/>
          <w:szCs w:val="28"/>
          <w:rtl w:val="0"/>
        </w:rPr>
        <w:t xml:space="preserve">The Secretary's duties are as follows:</w:t>
      </w:r>
    </w:p>
    <w:p w:rsidR="00000000" w:rsidDel="00000000" w:rsidP="00000000" w:rsidRDefault="00000000" w:rsidRPr="00000000" w14:paraId="0000003D">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Keep an up-to-date and accurate record of the membership status of all Mason Competitive Cyber members</w:t>
      </w:r>
    </w:p>
    <w:p w:rsidR="00000000" w:rsidDel="00000000" w:rsidP="00000000" w:rsidRDefault="00000000" w:rsidRPr="00000000" w14:paraId="0000003E">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Maintaining social media accounts of Mason Competitive Cyber, including but not exclusive to Twitter, Facebook and Instagram</w:t>
      </w:r>
    </w:p>
    <w:p w:rsidR="00000000" w:rsidDel="00000000" w:rsidP="00000000" w:rsidRDefault="00000000" w:rsidRPr="00000000" w14:paraId="0000003F">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Keep an up-to-date and accurate record of members registered for competitions, and for which competitions they are registered</w:t>
      </w:r>
    </w:p>
    <w:p w:rsidR="00000000" w:rsidDel="00000000" w:rsidP="00000000" w:rsidRDefault="00000000" w:rsidRPr="00000000" w14:paraId="00000040">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Ensuring meeting content as well as any other educational produced content by Mason Competitive Cyber is trivially retrievable by both the active and inactive membership </w:t>
      </w:r>
    </w:p>
    <w:p w:rsidR="00000000" w:rsidDel="00000000" w:rsidP="00000000" w:rsidRDefault="00000000" w:rsidRPr="00000000" w14:paraId="00000041">
      <w:pPr>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8"/>
          <w:szCs w:val="28"/>
          <w:rtl w:val="0"/>
        </w:rPr>
        <w:t xml:space="preserve">Facilitating communication with persons who send to the Mason CC email when appropriate</w:t>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rPr>
          <w:sz w:val="26"/>
          <w:szCs w:val="26"/>
        </w:rPr>
      </w:pPr>
      <w:r w:rsidDel="00000000" w:rsidR="00000000" w:rsidRPr="00000000">
        <w:rPr>
          <w:sz w:val="26"/>
          <w:szCs w:val="26"/>
          <w:rtl w:val="0"/>
        </w:rPr>
        <w:t xml:space="preserve">Advisor</w:t>
      </w:r>
    </w:p>
    <w:p w:rsidR="00000000" w:rsidDel="00000000" w:rsidP="00000000" w:rsidRDefault="00000000" w:rsidRPr="00000000" w14:paraId="00000044">
      <w:pPr>
        <w:rPr>
          <w:sz w:val="28"/>
          <w:szCs w:val="28"/>
        </w:rPr>
      </w:pPr>
      <w:r w:rsidDel="00000000" w:rsidR="00000000" w:rsidRPr="00000000">
        <w:rPr>
          <w:sz w:val="28"/>
          <w:szCs w:val="28"/>
          <w:rtl w:val="0"/>
        </w:rPr>
        <w:t xml:space="preserve">The primary faculty advisor shall be faculty or staff at George Mason University. They will be selected by experience in the field of cyber security as well as willingness to participate. The advisor will not be removed from their duties, unless a more appropriate advisor can be found, in which case the transition will happen at the end of a semester. Advisors can offer guidance, but they do not have a vote. Mason CC’s executive officers will verify annually the advisor wishes to maintain the faculty advisor.</w:t>
      </w:r>
    </w:p>
    <w:p w:rsidR="00000000" w:rsidDel="00000000" w:rsidP="00000000" w:rsidRDefault="00000000" w:rsidRPr="00000000" w14:paraId="00000045">
      <w:pPr>
        <w:rPr>
          <w:b w:val="1"/>
          <w:sz w:val="28"/>
          <w:szCs w:val="28"/>
        </w:rPr>
      </w:pPr>
      <w:r w:rsidDel="00000000" w:rsidR="00000000" w:rsidRPr="00000000">
        <w:rPr>
          <w:sz w:val="28"/>
          <w:szCs w:val="28"/>
          <w:rtl w:val="0"/>
        </w:rPr>
        <w:t xml:space="preserve">Article V — </w:t>
      </w:r>
      <w:r w:rsidDel="00000000" w:rsidR="00000000" w:rsidRPr="00000000">
        <w:rPr>
          <w:b w:val="1"/>
          <w:sz w:val="28"/>
          <w:szCs w:val="28"/>
          <w:rtl w:val="0"/>
        </w:rPr>
        <w:t xml:space="preserve">Elections</w:t>
      </w:r>
    </w:p>
    <w:p w:rsidR="00000000" w:rsidDel="00000000" w:rsidP="00000000" w:rsidRDefault="00000000" w:rsidRPr="00000000" w14:paraId="00000046">
      <w:pPr>
        <w:rPr>
          <w:sz w:val="28"/>
          <w:szCs w:val="28"/>
        </w:rPr>
      </w:pPr>
      <w:r w:rsidDel="00000000" w:rsidR="00000000" w:rsidRPr="00000000">
        <w:rPr>
          <w:sz w:val="28"/>
          <w:szCs w:val="28"/>
          <w:rtl w:val="0"/>
        </w:rPr>
        <w:t xml:space="preserve">Elections will be held during the first meeting in March and will last until the second meeting in March inclusive. Elected executives will be given their positions starting the after the final exam period of the Spring semester, however they may be given special access to club information immediately at the discretion of the current executive board for the sole purpose of preparing for their position. Voting will be done by secret ballot, counted by the highest ranking officer not running for an officer position, or if all officers are running, by a Co-President. In the event of a tie, there will be a revote with only the candidates who tied on the ballot. In the event of a second tie, the faculty advisor will determine the winner.</w:t>
      </w:r>
    </w:p>
    <w:p w:rsidR="00000000" w:rsidDel="00000000" w:rsidP="00000000" w:rsidRDefault="00000000" w:rsidRPr="00000000" w14:paraId="00000047">
      <w:pPr>
        <w:rPr>
          <w:sz w:val="28"/>
          <w:szCs w:val="28"/>
        </w:rPr>
      </w:pPr>
      <w:r w:rsidDel="00000000" w:rsidR="00000000" w:rsidRPr="00000000">
        <w:rPr>
          <w:sz w:val="28"/>
          <w:szCs w:val="28"/>
          <w:rtl w:val="0"/>
        </w:rPr>
        <w:t xml:space="preserve"> </w:t>
      </w:r>
    </w:p>
    <w:p w:rsidR="00000000" w:rsidDel="00000000" w:rsidP="00000000" w:rsidRDefault="00000000" w:rsidRPr="00000000" w14:paraId="00000048">
      <w:pPr>
        <w:rPr>
          <w:b w:val="1"/>
          <w:sz w:val="28"/>
          <w:szCs w:val="28"/>
        </w:rPr>
      </w:pPr>
      <w:r w:rsidDel="00000000" w:rsidR="00000000" w:rsidRPr="00000000">
        <w:rPr>
          <w:sz w:val="28"/>
          <w:szCs w:val="28"/>
          <w:rtl w:val="0"/>
        </w:rPr>
        <w:t xml:space="preserve">Article VI — </w:t>
      </w:r>
      <w:r w:rsidDel="00000000" w:rsidR="00000000" w:rsidRPr="00000000">
        <w:rPr>
          <w:b w:val="1"/>
          <w:sz w:val="28"/>
          <w:szCs w:val="28"/>
          <w:rtl w:val="0"/>
        </w:rPr>
        <w:t xml:space="preserve">Impeachment or Resignation</w:t>
      </w:r>
    </w:p>
    <w:p w:rsidR="00000000" w:rsidDel="00000000" w:rsidP="00000000" w:rsidRDefault="00000000" w:rsidRPr="00000000" w14:paraId="00000049">
      <w:pPr>
        <w:rPr>
          <w:sz w:val="28"/>
          <w:szCs w:val="28"/>
        </w:rPr>
      </w:pPr>
      <w:r w:rsidDel="00000000" w:rsidR="00000000" w:rsidRPr="00000000">
        <w:rPr>
          <w:sz w:val="28"/>
          <w:szCs w:val="28"/>
          <w:rtl w:val="0"/>
        </w:rPr>
        <w:t xml:space="preserve">Should an elected officer fail to perform the responsibilities or abuse the privileges of their elected position, the officer shall be subject to impeachment and removal from their office. If there is suspicion or evidence of failure to perform the responsibilities or abuse of privileges, the three other officers will vote on whether to impeach the officer in question. If 2/3 officers vote in favor of impeachment, there will be a member vote by secret ballot on whether to impeach them during the next meeting where 50% or more of the club is present.</w:t>
      </w:r>
    </w:p>
    <w:p w:rsidR="00000000" w:rsidDel="00000000" w:rsidP="00000000" w:rsidRDefault="00000000" w:rsidRPr="00000000" w14:paraId="0000004A">
      <w:pPr>
        <w:rPr>
          <w:sz w:val="28"/>
          <w:szCs w:val="28"/>
        </w:rPr>
      </w:pPr>
      <w:r w:rsidDel="00000000" w:rsidR="00000000" w:rsidRPr="00000000">
        <w:rPr>
          <w:sz w:val="28"/>
          <w:szCs w:val="28"/>
          <w:rtl w:val="0"/>
        </w:rPr>
        <w:t xml:space="preserve">If an officer resigns or is impeached, a new election to fill that particular position will be held within the next two weeks of resignation.</w:t>
      </w:r>
    </w:p>
    <w:p w:rsidR="00000000" w:rsidDel="00000000" w:rsidP="00000000" w:rsidRDefault="00000000" w:rsidRPr="00000000" w14:paraId="0000004B">
      <w:pPr>
        <w:rPr>
          <w:sz w:val="28"/>
          <w:szCs w:val="28"/>
        </w:rPr>
      </w:pPr>
      <w:r w:rsidDel="00000000" w:rsidR="00000000" w:rsidRPr="00000000">
        <w:rPr>
          <w:sz w:val="28"/>
          <w:szCs w:val="28"/>
          <w:rtl w:val="0"/>
        </w:rPr>
        <w:t xml:space="preserve"> </w:t>
      </w:r>
    </w:p>
    <w:p w:rsidR="00000000" w:rsidDel="00000000" w:rsidP="00000000" w:rsidRDefault="00000000" w:rsidRPr="00000000" w14:paraId="0000004C">
      <w:pPr>
        <w:rPr>
          <w:b w:val="1"/>
          <w:sz w:val="28"/>
          <w:szCs w:val="28"/>
        </w:rPr>
      </w:pPr>
      <w:r w:rsidDel="00000000" w:rsidR="00000000" w:rsidRPr="00000000">
        <w:rPr>
          <w:sz w:val="28"/>
          <w:szCs w:val="28"/>
          <w:rtl w:val="0"/>
        </w:rPr>
        <w:t xml:space="preserve">Article VII — </w:t>
      </w:r>
      <w:r w:rsidDel="00000000" w:rsidR="00000000" w:rsidRPr="00000000">
        <w:rPr>
          <w:b w:val="1"/>
          <w:sz w:val="28"/>
          <w:szCs w:val="28"/>
          <w:rtl w:val="0"/>
        </w:rPr>
        <w:t xml:space="preserve">Meetings</w:t>
      </w:r>
    </w:p>
    <w:p w:rsidR="00000000" w:rsidDel="00000000" w:rsidP="00000000" w:rsidRDefault="00000000" w:rsidRPr="00000000" w14:paraId="0000004D">
      <w:pPr>
        <w:rPr>
          <w:sz w:val="28"/>
          <w:szCs w:val="28"/>
        </w:rPr>
      </w:pPr>
      <w:r w:rsidDel="00000000" w:rsidR="00000000" w:rsidRPr="00000000">
        <w:rPr>
          <w:sz w:val="28"/>
          <w:szCs w:val="28"/>
          <w:rtl w:val="0"/>
        </w:rPr>
        <w:t xml:space="preserve">Mason Competitive Cyber will meet weekly, with the president and vice president presiding over the meetings. </w:t>
      </w:r>
      <w:commentRangeStart w:id="6"/>
      <w:r w:rsidDel="00000000" w:rsidR="00000000" w:rsidRPr="00000000">
        <w:rPr>
          <w:sz w:val="28"/>
          <w:szCs w:val="28"/>
          <w:rtl w:val="0"/>
        </w:rPr>
        <w:t xml:space="preserve">The officers will meet separately every month. </w:t>
      </w:r>
      <w:commentRangeEnd w:id="6"/>
      <w:r w:rsidDel="00000000" w:rsidR="00000000" w:rsidRPr="00000000">
        <w:commentReference w:id="6"/>
      </w:r>
      <w:r w:rsidDel="00000000" w:rsidR="00000000" w:rsidRPr="00000000">
        <w:rPr>
          <w:sz w:val="28"/>
          <w:szCs w:val="28"/>
          <w:rtl w:val="0"/>
        </w:rPr>
        <w:t xml:space="preserve">There is no mandatory attendance policy. A special meeting may be called if the officers agree that one is necessary. They will announce the special meeting place and time at the next normal meeting.</w:t>
      </w:r>
    </w:p>
    <w:p w:rsidR="00000000" w:rsidDel="00000000" w:rsidP="00000000" w:rsidRDefault="00000000" w:rsidRPr="00000000" w14:paraId="0000004E">
      <w:pPr>
        <w:rPr>
          <w:sz w:val="28"/>
          <w:szCs w:val="28"/>
        </w:rPr>
      </w:pPr>
      <w:r w:rsidDel="00000000" w:rsidR="00000000" w:rsidRPr="00000000">
        <w:rPr>
          <w:sz w:val="28"/>
          <w:szCs w:val="28"/>
          <w:rtl w:val="0"/>
        </w:rPr>
        <w:t xml:space="preserve">The most recent edition of </w:t>
      </w:r>
      <w:commentRangeStart w:id="7"/>
      <w:r w:rsidDel="00000000" w:rsidR="00000000" w:rsidRPr="00000000">
        <w:rPr>
          <w:sz w:val="28"/>
          <w:szCs w:val="28"/>
          <w:rtl w:val="0"/>
        </w:rPr>
        <w:t xml:space="preserve">Robert’s Rules of Order</w:t>
      </w:r>
      <w:commentRangeEnd w:id="7"/>
      <w:r w:rsidDel="00000000" w:rsidR="00000000" w:rsidRPr="00000000">
        <w:commentReference w:id="7"/>
      </w:r>
      <w:r w:rsidDel="00000000" w:rsidR="00000000" w:rsidRPr="00000000">
        <w:rPr>
          <w:sz w:val="28"/>
          <w:szCs w:val="28"/>
          <w:rtl w:val="0"/>
        </w:rPr>
        <w:t xml:space="preserve"> will guide meeting procedure.</w:t>
      </w:r>
    </w:p>
    <w:p w:rsidR="00000000" w:rsidDel="00000000" w:rsidP="00000000" w:rsidRDefault="00000000" w:rsidRPr="00000000" w14:paraId="0000004F">
      <w:pPr>
        <w:rPr>
          <w:sz w:val="28"/>
          <w:szCs w:val="28"/>
        </w:rPr>
      </w:pPr>
      <w:r w:rsidDel="00000000" w:rsidR="00000000" w:rsidRPr="00000000">
        <w:rPr>
          <w:sz w:val="28"/>
          <w:szCs w:val="28"/>
          <w:rtl w:val="0"/>
        </w:rPr>
        <w:t xml:space="preserve"> </w:t>
      </w:r>
    </w:p>
    <w:p w:rsidR="00000000" w:rsidDel="00000000" w:rsidP="00000000" w:rsidRDefault="00000000" w:rsidRPr="00000000" w14:paraId="00000050">
      <w:pPr>
        <w:rPr>
          <w:b w:val="1"/>
          <w:sz w:val="28"/>
          <w:szCs w:val="28"/>
        </w:rPr>
      </w:pPr>
      <w:r w:rsidDel="00000000" w:rsidR="00000000" w:rsidRPr="00000000">
        <w:rPr>
          <w:sz w:val="28"/>
          <w:szCs w:val="28"/>
          <w:rtl w:val="0"/>
        </w:rPr>
        <w:t xml:space="preserve">Article VIII — </w:t>
      </w:r>
      <w:r w:rsidDel="00000000" w:rsidR="00000000" w:rsidRPr="00000000">
        <w:rPr>
          <w:b w:val="1"/>
          <w:sz w:val="28"/>
          <w:szCs w:val="28"/>
          <w:rtl w:val="0"/>
        </w:rPr>
        <w:t xml:space="preserve">Finance</w:t>
      </w:r>
    </w:p>
    <w:p w:rsidR="00000000" w:rsidDel="00000000" w:rsidP="00000000" w:rsidRDefault="00000000" w:rsidRPr="00000000" w14:paraId="00000051">
      <w:pPr>
        <w:rPr>
          <w:sz w:val="28"/>
          <w:szCs w:val="28"/>
        </w:rPr>
      </w:pPr>
      <w:r w:rsidDel="00000000" w:rsidR="00000000" w:rsidRPr="00000000">
        <w:rPr>
          <w:sz w:val="28"/>
          <w:szCs w:val="28"/>
          <w:rtl w:val="0"/>
        </w:rPr>
        <w:t xml:space="preserve">No dues shall ever be required to be a Mason Competitive Cyber member. If a competition requires a registration fee or if travel reimbursement courtesy of the Student Funding Board is provided, participants may be asked to pay money.</w:t>
      </w:r>
    </w:p>
    <w:p w:rsidR="00000000" w:rsidDel="00000000" w:rsidP="00000000" w:rsidRDefault="00000000" w:rsidRPr="00000000" w14:paraId="00000052">
      <w:pPr>
        <w:rPr>
          <w:sz w:val="28"/>
          <w:szCs w:val="28"/>
        </w:rPr>
      </w:pPr>
      <w:r w:rsidDel="00000000" w:rsidR="00000000" w:rsidRPr="00000000">
        <w:rPr>
          <w:sz w:val="28"/>
          <w:szCs w:val="28"/>
          <w:rtl w:val="0"/>
        </w:rPr>
        <w:t xml:space="preserve"> </w:t>
      </w:r>
    </w:p>
    <w:p w:rsidR="00000000" w:rsidDel="00000000" w:rsidP="00000000" w:rsidRDefault="00000000" w:rsidRPr="00000000" w14:paraId="00000053">
      <w:pPr>
        <w:rPr>
          <w:b w:val="1"/>
          <w:sz w:val="28"/>
          <w:szCs w:val="28"/>
        </w:rPr>
      </w:pPr>
      <w:r w:rsidDel="00000000" w:rsidR="00000000" w:rsidRPr="00000000">
        <w:rPr>
          <w:sz w:val="28"/>
          <w:szCs w:val="28"/>
          <w:rtl w:val="0"/>
        </w:rPr>
        <w:t xml:space="preserve">Article IX —</w:t>
      </w:r>
      <w:r w:rsidDel="00000000" w:rsidR="00000000" w:rsidRPr="00000000">
        <w:rPr>
          <w:b w:val="1"/>
          <w:sz w:val="28"/>
          <w:szCs w:val="28"/>
          <w:rtl w:val="0"/>
        </w:rPr>
        <w:t xml:space="preserve"> Amendments</w:t>
      </w:r>
    </w:p>
    <w:p w:rsidR="00000000" w:rsidDel="00000000" w:rsidP="00000000" w:rsidRDefault="00000000" w:rsidRPr="00000000" w14:paraId="00000054">
      <w:pPr>
        <w:rPr>
          <w:sz w:val="28"/>
          <w:szCs w:val="28"/>
        </w:rPr>
      </w:pPr>
      <w:r w:rsidDel="00000000" w:rsidR="00000000" w:rsidRPr="00000000">
        <w:rPr>
          <w:sz w:val="28"/>
          <w:szCs w:val="28"/>
          <w:rtl w:val="0"/>
        </w:rPr>
        <w:t xml:space="preserve">Student Involvement must review all amendments in the same manner as a completely new constitution. Amendments will be brought to Student Involvement if a quorum of the active membership is in favor of them. Once amendments are brought to Student Involvement, members are expected to honor them until such a time as Student Involvement denies them.</w:t>
      </w:r>
    </w:p>
    <w:p w:rsidR="00000000" w:rsidDel="00000000" w:rsidP="00000000" w:rsidRDefault="00000000" w:rsidRPr="00000000" w14:paraId="00000055">
      <w:pPr>
        <w:rPr>
          <w:b w:val="1"/>
          <w:sz w:val="28"/>
          <w:szCs w:val="28"/>
        </w:rPr>
      </w:pPr>
      <w:r w:rsidDel="00000000" w:rsidR="00000000" w:rsidRPr="00000000">
        <w:rPr>
          <w:sz w:val="28"/>
          <w:szCs w:val="28"/>
          <w:rtl w:val="0"/>
        </w:rPr>
        <w:t xml:space="preserve">Article XI — </w:t>
      </w:r>
      <w:r w:rsidDel="00000000" w:rsidR="00000000" w:rsidRPr="00000000">
        <w:rPr>
          <w:b w:val="1"/>
          <w:sz w:val="28"/>
          <w:szCs w:val="28"/>
          <w:rtl w:val="0"/>
        </w:rPr>
        <w:t xml:space="preserve">Ratification</w:t>
      </w:r>
    </w:p>
    <w:p w:rsidR="00000000" w:rsidDel="00000000" w:rsidP="00000000" w:rsidRDefault="00000000" w:rsidRPr="00000000" w14:paraId="00000056">
      <w:pPr>
        <w:rPr>
          <w:sz w:val="28"/>
          <w:szCs w:val="28"/>
        </w:rPr>
      </w:pPr>
      <w:r w:rsidDel="00000000" w:rsidR="00000000" w:rsidRPr="00000000">
        <w:rPr>
          <w:sz w:val="28"/>
          <w:szCs w:val="28"/>
          <w:rtl w:val="0"/>
        </w:rPr>
        <w:t xml:space="preserve">This constitution shall become effective upon approval by a simple majority of a quorum of the active membership, and a Student Involvement staff member. This constitution shall become effective upon approval by a simple majority vote of the executive board, and a Student Involvement staff member.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hael Bailey" w:id="5" w:date="2019-03-20T23:35:12Z">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has no legal bearing</w:t>
      </w:r>
    </w:p>
  </w:comment>
  <w:comment w:author="Michael Bailey" w:id="6" w:date="2019-03-20T23:34:33Z">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never happened</w:t>
      </w:r>
    </w:p>
  </w:comment>
  <w:comment w:author="Michael Bailey" w:id="0" w:date="2019-03-27T05:50:15Z">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should include in the president and VP's description that they're the effective arbitrators directly</w:t>
      </w:r>
    </w:p>
  </w:comment>
  <w:comment w:author="Zaine Wilson" w:id="7" w:date="2019-04-15T23:35:37Z">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wut</w:t>
      </w:r>
    </w:p>
  </w:comment>
  <w:comment w:author="Michael Bailey" w:id="1" w:date="2019-03-27T05:50:58Z">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team? if you have 4/5 members and 1/4 skips you can't shit on them if they weren't prohibiting anyone from joining, no?</w:t>
      </w:r>
    </w:p>
  </w:comment>
  <w:comment w:author="Zaine Wilson" w:id="2" w:date="2019-04-15T23:28:28Z">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specify "Registered to compete on a full team"</w:t>
      </w:r>
    </w:p>
  </w:comment>
  <w:comment w:author="Zaine Wilson" w:id="3" w:date="2019-04-15T23:28:52Z">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also add a clause for stacked teams?</w:t>
      </w:r>
    </w:p>
  </w:comment>
  <w:comment w:author="Michael Bailey" w:id="4" w:date="2019-03-21T01:54:18Z">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quorum defined down here when it's already been used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